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CC2C8" w14:textId="77A71A21" w:rsidR="00E84ED4" w:rsidRDefault="00E84ED4" w:rsidP="00E84ED4">
      <w:pPr>
        <w:rPr>
          <w:b/>
          <w:bCs/>
        </w:rPr>
      </w:pPr>
      <w:r>
        <w:rPr>
          <w:b/>
          <w:bCs/>
        </w:rPr>
        <w:t xml:space="preserve">             HALEN ÇALIŞMAKTA OLANLARIN ÜCRET DEĞİŞİKLİKLERİ İÇİN İSTENEN BELGELER</w:t>
      </w:r>
    </w:p>
    <w:p w14:paraId="433431A3" w14:textId="35C86F82" w:rsidR="00A660CC" w:rsidRPr="00A660CC" w:rsidRDefault="00A660CC" w:rsidP="00A660CC">
      <w:pPr>
        <w:ind w:firstLine="644"/>
        <w:rPr>
          <w:color w:val="FF0000"/>
        </w:rPr>
      </w:pPr>
      <w:r w:rsidRPr="00A660CC">
        <w:rPr>
          <w:color w:val="FF0000"/>
        </w:rPr>
        <w:t>DOCUMENTS REQUIRED FOR CH</w:t>
      </w:r>
      <w:r w:rsidRPr="00A660CC">
        <w:rPr>
          <w:color w:val="FF0000"/>
        </w:rPr>
        <w:t>ANGES IN WAGE OF STILL WORKING INTERNATIONAL STAFF</w:t>
      </w:r>
    </w:p>
    <w:p w14:paraId="35B92ED3" w14:textId="77777777" w:rsidR="00E84ED4" w:rsidRDefault="00E84ED4" w:rsidP="00E84ED4"/>
    <w:p w14:paraId="1C462906" w14:textId="77777777" w:rsidR="00E84ED4" w:rsidRDefault="00E84ED4" w:rsidP="00E84ED4">
      <w:pPr>
        <w:pStyle w:val="ListeParagraf"/>
        <w:numPr>
          <w:ilvl w:val="0"/>
          <w:numId w:val="1"/>
        </w:numPr>
      </w:pPr>
      <w:r>
        <w:t>Yabancı Uyruklu İnceleme ve Değerlendirme Komisyonu tarafından hazırlanan Komisyon Raporu</w:t>
      </w:r>
    </w:p>
    <w:p w14:paraId="0D2FE1CA" w14:textId="77777777" w:rsidR="00E84ED4" w:rsidRDefault="00E84ED4" w:rsidP="00E84ED4">
      <w:pPr>
        <w:pStyle w:val="ListeParagraf"/>
        <w:numPr>
          <w:ilvl w:val="0"/>
          <w:numId w:val="1"/>
        </w:numPr>
      </w:pPr>
      <w:r>
        <w:t>Üniversite Yönetim Kurulu Kararı</w:t>
      </w:r>
    </w:p>
    <w:p w14:paraId="0B41880E" w14:textId="77777777" w:rsidR="00A660CC" w:rsidRDefault="00A660CC" w:rsidP="00A660CC"/>
    <w:p w14:paraId="57DC22B3" w14:textId="77777777" w:rsidR="00A660CC" w:rsidRPr="00A660CC" w:rsidRDefault="00A660CC" w:rsidP="00A660CC">
      <w:pPr>
        <w:rPr>
          <w:color w:val="FF0000"/>
        </w:rPr>
      </w:pPr>
      <w:bookmarkStart w:id="0" w:name="_GoBack"/>
      <w:r w:rsidRPr="00A660CC">
        <w:rPr>
          <w:color w:val="FF0000"/>
        </w:rPr>
        <w:t>1. Commission Report prepared by International Staff Evaluation Commission</w:t>
      </w:r>
      <w:r w:rsidRPr="00A660CC">
        <w:rPr>
          <w:color w:val="FF0000"/>
        </w:rPr>
        <w:t xml:space="preserve"> </w:t>
      </w:r>
    </w:p>
    <w:p w14:paraId="2CEF4764" w14:textId="332C0958" w:rsidR="00D76DB9" w:rsidRPr="00A660CC" w:rsidRDefault="00A660CC" w:rsidP="00A660CC">
      <w:pPr>
        <w:rPr>
          <w:color w:val="FF0000"/>
        </w:rPr>
      </w:pPr>
      <w:r w:rsidRPr="00A660CC">
        <w:rPr>
          <w:color w:val="FF0000"/>
        </w:rPr>
        <w:t>2. University Administrative Board Decision</w:t>
      </w:r>
      <w:bookmarkEnd w:id="0"/>
    </w:p>
    <w:sectPr w:rsidR="00D76DB9" w:rsidRPr="00A6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4829"/>
    <w:multiLevelType w:val="hybridMultilevel"/>
    <w:tmpl w:val="085C2442"/>
    <w:lvl w:ilvl="0" w:tplc="4B86DB5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99"/>
    <w:rsid w:val="00917A99"/>
    <w:rsid w:val="00A660CC"/>
    <w:rsid w:val="00D76DB9"/>
    <w:rsid w:val="00E8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8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D4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4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D4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ALKAN</dc:creator>
  <cp:lastModifiedBy>ilyas-UA</cp:lastModifiedBy>
  <cp:revision>2</cp:revision>
  <dcterms:created xsi:type="dcterms:W3CDTF">2020-08-28T10:53:00Z</dcterms:created>
  <dcterms:modified xsi:type="dcterms:W3CDTF">2020-08-28T10:53:00Z</dcterms:modified>
</cp:coreProperties>
</file>