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E6DE7" w14:textId="31257061" w:rsidR="009F37A1" w:rsidRDefault="008564EA">
      <w:pPr>
        <w:rPr>
          <w:b/>
          <w:bCs/>
        </w:rPr>
      </w:pPr>
      <w:r>
        <w:rPr>
          <w:b/>
          <w:bCs/>
        </w:rPr>
        <w:t xml:space="preserve">              </w:t>
      </w:r>
      <w:r w:rsidRPr="008564EA">
        <w:rPr>
          <w:b/>
          <w:bCs/>
        </w:rPr>
        <w:t xml:space="preserve">İLK DEFA </w:t>
      </w:r>
      <w:r w:rsidR="004F485A" w:rsidRPr="008564EA">
        <w:rPr>
          <w:b/>
          <w:bCs/>
        </w:rPr>
        <w:t>YABANCI UYRUKLU</w:t>
      </w:r>
      <w:r>
        <w:rPr>
          <w:b/>
          <w:bCs/>
        </w:rPr>
        <w:t xml:space="preserve"> ÇALIŞTIRILMASI</w:t>
      </w:r>
      <w:r w:rsidR="004F485A" w:rsidRPr="008564EA">
        <w:rPr>
          <w:b/>
          <w:bCs/>
        </w:rPr>
        <w:t xml:space="preserve"> TEKLİFLER</w:t>
      </w:r>
      <w:r w:rsidRPr="008564EA">
        <w:rPr>
          <w:b/>
          <w:bCs/>
        </w:rPr>
        <w:t>İN</w:t>
      </w:r>
      <w:r w:rsidR="004F485A" w:rsidRPr="008564EA">
        <w:rPr>
          <w:b/>
          <w:bCs/>
        </w:rPr>
        <w:t>DE İSTENEN BELGELER</w:t>
      </w:r>
    </w:p>
    <w:p w14:paraId="0B185476" w14:textId="0F52811C" w:rsidR="001A4452" w:rsidRPr="001A4452" w:rsidRDefault="001A4452" w:rsidP="001A4452">
      <w:pPr>
        <w:ind w:firstLine="644"/>
        <w:rPr>
          <w:b/>
          <w:bCs/>
          <w:color w:val="FF0000"/>
        </w:rPr>
      </w:pPr>
      <w:r w:rsidRPr="001A4452">
        <w:rPr>
          <w:b/>
          <w:bCs/>
          <w:color w:val="FF0000"/>
        </w:rPr>
        <w:t>DOCUMENTS REQUIRED IN THE FIRST TIME FOREIGN EMPLOYMENT PROPOSALS</w:t>
      </w:r>
    </w:p>
    <w:p w14:paraId="44814DE9" w14:textId="2F96C07B" w:rsidR="004F485A" w:rsidRDefault="004F485A"/>
    <w:p w14:paraId="45630A8C" w14:textId="154977F1" w:rsidR="004F485A" w:rsidRDefault="004F485A" w:rsidP="004F485A">
      <w:pPr>
        <w:pStyle w:val="ListeParagraf"/>
        <w:numPr>
          <w:ilvl w:val="0"/>
          <w:numId w:val="1"/>
        </w:numPr>
      </w:pPr>
      <w:r>
        <w:t>Yabancı Uyruklu İnceleme ve Değerlendirme Komisyonu tarafından hazırlanan Komisyon Raporu</w:t>
      </w:r>
    </w:p>
    <w:p w14:paraId="724FD5A3" w14:textId="77777777" w:rsidR="001A4452" w:rsidRDefault="001A4452" w:rsidP="001A4452">
      <w:pPr>
        <w:pStyle w:val="ListeParagraf"/>
        <w:ind w:left="644"/>
      </w:pPr>
    </w:p>
    <w:p w14:paraId="37A87417" w14:textId="1464C01C" w:rsidR="004F485A" w:rsidRDefault="004F485A" w:rsidP="004F485A">
      <w:pPr>
        <w:pStyle w:val="ListeParagraf"/>
        <w:numPr>
          <w:ilvl w:val="0"/>
          <w:numId w:val="1"/>
        </w:numPr>
      </w:pPr>
      <w:r>
        <w:t>Yabancı Uyruklu Bilgi Derleme ve Kimlik Formu</w:t>
      </w:r>
    </w:p>
    <w:p w14:paraId="782ABD9F" w14:textId="2A7083C4" w:rsidR="004F485A" w:rsidRDefault="004F485A" w:rsidP="004F485A">
      <w:pPr>
        <w:pStyle w:val="ListeParagraf"/>
        <w:numPr>
          <w:ilvl w:val="0"/>
          <w:numId w:val="1"/>
        </w:numPr>
      </w:pPr>
      <w:r>
        <w:t>Üniversite Yönetim Kurulu Kararı</w:t>
      </w:r>
    </w:p>
    <w:p w14:paraId="1D4907A6" w14:textId="77777777" w:rsidR="004F485A" w:rsidRDefault="004F485A" w:rsidP="004F485A">
      <w:pPr>
        <w:pStyle w:val="ListeParagraf"/>
        <w:numPr>
          <w:ilvl w:val="0"/>
          <w:numId w:val="1"/>
        </w:numPr>
      </w:pPr>
      <w:r>
        <w:t>6 Mayıs 2000 tarihli ve 24041 sayılı Resmi Gazetede yayımlanan İlk Defa Çalıştırılacak Yabancı Uyruklu Öğretim Elemanlarına İlişkin Bilgileri Gösterir Tablo</w:t>
      </w:r>
    </w:p>
    <w:p w14:paraId="15E7A095" w14:textId="77777777" w:rsidR="004F485A" w:rsidRDefault="004F485A" w:rsidP="004F485A">
      <w:pPr>
        <w:pStyle w:val="ListeParagraf"/>
        <w:numPr>
          <w:ilvl w:val="0"/>
          <w:numId w:val="1"/>
        </w:numPr>
      </w:pPr>
      <w:r>
        <w:t>Açık Kimlik Formu</w:t>
      </w:r>
    </w:p>
    <w:p w14:paraId="165B8A8C" w14:textId="77777777" w:rsidR="004F485A" w:rsidRDefault="004F485A" w:rsidP="004F485A">
      <w:pPr>
        <w:pStyle w:val="ListeParagraf"/>
        <w:numPr>
          <w:ilvl w:val="0"/>
          <w:numId w:val="1"/>
        </w:numPr>
      </w:pPr>
      <w:r>
        <w:t>Vize Talep Formu</w:t>
      </w:r>
    </w:p>
    <w:p w14:paraId="397BC999" w14:textId="2207A08C" w:rsidR="004F485A" w:rsidRDefault="004F485A" w:rsidP="004F485A">
      <w:pPr>
        <w:pStyle w:val="ListeParagraf"/>
        <w:numPr>
          <w:ilvl w:val="0"/>
          <w:numId w:val="1"/>
        </w:numPr>
      </w:pPr>
      <w:r>
        <w:t>Diploma örnekleri ve onaylı tercümesi (Türkçe Tercüme)</w:t>
      </w:r>
    </w:p>
    <w:p w14:paraId="19A6CE56" w14:textId="1807D517" w:rsidR="004F485A" w:rsidRDefault="004F485A" w:rsidP="004F485A">
      <w:pPr>
        <w:pStyle w:val="ListeParagraf"/>
        <w:numPr>
          <w:ilvl w:val="0"/>
          <w:numId w:val="1"/>
        </w:numPr>
      </w:pPr>
      <w:r>
        <w:t>Pasaport fotokopisi</w:t>
      </w:r>
    </w:p>
    <w:p w14:paraId="7F869D4E" w14:textId="2CFA69DF" w:rsidR="004F485A" w:rsidRDefault="007B5807" w:rsidP="004F485A">
      <w:pPr>
        <w:pStyle w:val="ListeParagraf"/>
        <w:numPr>
          <w:ilvl w:val="0"/>
          <w:numId w:val="1"/>
        </w:numPr>
      </w:pPr>
      <w:r>
        <w:t>4</w:t>
      </w:r>
      <w:r w:rsidR="004F485A">
        <w:t xml:space="preserve"> Adet fotoğraf</w:t>
      </w:r>
    </w:p>
    <w:p w14:paraId="5F65DB42" w14:textId="77777777" w:rsidR="001A4452" w:rsidRDefault="001A4452" w:rsidP="001A4452"/>
    <w:p w14:paraId="5E33E91D" w14:textId="77777777" w:rsidR="001A4452" w:rsidRPr="00B7329C" w:rsidRDefault="001A4452" w:rsidP="001A4452">
      <w:pPr>
        <w:rPr>
          <w:color w:val="FF0000"/>
        </w:rPr>
      </w:pPr>
      <w:bookmarkStart w:id="0" w:name="_GoBack"/>
      <w:r w:rsidRPr="00B7329C">
        <w:rPr>
          <w:color w:val="FF0000"/>
        </w:rPr>
        <w:t>1. Commission Report prepared by International Staff Evaluation Commission</w:t>
      </w:r>
    </w:p>
    <w:p w14:paraId="01AB1581" w14:textId="7D9E728D" w:rsidR="001A4452" w:rsidRPr="00B7329C" w:rsidRDefault="001A4452" w:rsidP="001A4452">
      <w:pPr>
        <w:rPr>
          <w:color w:val="FF0000"/>
        </w:rPr>
      </w:pPr>
      <w:r w:rsidRPr="00B7329C">
        <w:rPr>
          <w:color w:val="FF0000"/>
        </w:rPr>
        <w:t>2. International Staff Information Compilation and Identification Form</w:t>
      </w:r>
    </w:p>
    <w:p w14:paraId="1B64969C" w14:textId="77777777" w:rsidR="001A4452" w:rsidRPr="00B7329C" w:rsidRDefault="001A4452" w:rsidP="001A4452">
      <w:pPr>
        <w:rPr>
          <w:color w:val="FF0000"/>
        </w:rPr>
      </w:pPr>
      <w:r w:rsidRPr="00B7329C">
        <w:rPr>
          <w:color w:val="FF0000"/>
        </w:rPr>
        <w:t>3. University Administrative Board Decision</w:t>
      </w:r>
    </w:p>
    <w:p w14:paraId="7CF2A09C" w14:textId="563D2004" w:rsidR="001A4452" w:rsidRPr="00B7329C" w:rsidRDefault="001A4452" w:rsidP="001A4452">
      <w:pPr>
        <w:rPr>
          <w:color w:val="FF0000"/>
        </w:rPr>
      </w:pPr>
      <w:r w:rsidRPr="00B7329C">
        <w:rPr>
          <w:color w:val="FF0000"/>
        </w:rPr>
        <w:t>4.Table showing the Information about the First Time International Staff to be Employed as published in the Official Gazette dated 6 May 2000 and numbered 24041</w:t>
      </w:r>
    </w:p>
    <w:p w14:paraId="03086B86" w14:textId="77777777" w:rsidR="001A4452" w:rsidRPr="00B7329C" w:rsidRDefault="001A4452" w:rsidP="001A4452">
      <w:pPr>
        <w:rPr>
          <w:color w:val="FF0000"/>
        </w:rPr>
      </w:pPr>
      <w:r w:rsidRPr="00B7329C">
        <w:rPr>
          <w:color w:val="FF0000"/>
        </w:rPr>
        <w:t>5. Open Identity Form</w:t>
      </w:r>
    </w:p>
    <w:p w14:paraId="7511A80D" w14:textId="77777777" w:rsidR="001A4452" w:rsidRPr="00B7329C" w:rsidRDefault="001A4452" w:rsidP="001A4452">
      <w:pPr>
        <w:rPr>
          <w:color w:val="FF0000"/>
        </w:rPr>
      </w:pPr>
      <w:r w:rsidRPr="00B7329C">
        <w:rPr>
          <w:color w:val="FF0000"/>
        </w:rPr>
        <w:t>6. Visa Request Form</w:t>
      </w:r>
    </w:p>
    <w:p w14:paraId="4168F9A7" w14:textId="77777777" w:rsidR="001A4452" w:rsidRPr="00B7329C" w:rsidRDefault="001A4452" w:rsidP="001A4452">
      <w:pPr>
        <w:rPr>
          <w:color w:val="FF0000"/>
        </w:rPr>
      </w:pPr>
      <w:r w:rsidRPr="00B7329C">
        <w:rPr>
          <w:color w:val="FF0000"/>
        </w:rPr>
        <w:t>7. Diploma samples and certified translation (Turkish Translation)</w:t>
      </w:r>
    </w:p>
    <w:p w14:paraId="733E610B" w14:textId="77777777" w:rsidR="001A4452" w:rsidRPr="00B7329C" w:rsidRDefault="001A4452" w:rsidP="001A4452">
      <w:pPr>
        <w:rPr>
          <w:color w:val="FF0000"/>
        </w:rPr>
      </w:pPr>
      <w:r w:rsidRPr="00B7329C">
        <w:rPr>
          <w:color w:val="FF0000"/>
        </w:rPr>
        <w:t>8. Passport photocopy</w:t>
      </w:r>
    </w:p>
    <w:p w14:paraId="546209C9" w14:textId="3B1DD9FC" w:rsidR="004F485A" w:rsidRPr="00B7329C" w:rsidRDefault="001A4452" w:rsidP="001A4452">
      <w:pPr>
        <w:rPr>
          <w:color w:val="FF0000"/>
        </w:rPr>
      </w:pPr>
      <w:r w:rsidRPr="00B7329C">
        <w:rPr>
          <w:color w:val="FF0000"/>
        </w:rPr>
        <w:t>9.4 Photographs</w:t>
      </w:r>
      <w:bookmarkEnd w:id="0"/>
    </w:p>
    <w:sectPr w:rsidR="004F485A" w:rsidRPr="00B73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24829"/>
    <w:multiLevelType w:val="hybridMultilevel"/>
    <w:tmpl w:val="085C2442"/>
    <w:lvl w:ilvl="0" w:tplc="4B86DB5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34"/>
    <w:rsid w:val="001A4452"/>
    <w:rsid w:val="004F485A"/>
    <w:rsid w:val="007B5807"/>
    <w:rsid w:val="008564EA"/>
    <w:rsid w:val="009F37A1"/>
    <w:rsid w:val="00B7329C"/>
    <w:rsid w:val="00BA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90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4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4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7721D-5161-42A1-BADC-C88AAF81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 ALKAN</dc:creator>
  <cp:lastModifiedBy>ilyas-UA</cp:lastModifiedBy>
  <cp:revision>3</cp:revision>
  <dcterms:created xsi:type="dcterms:W3CDTF">2020-08-28T10:50:00Z</dcterms:created>
  <dcterms:modified xsi:type="dcterms:W3CDTF">2020-08-28T10:53:00Z</dcterms:modified>
</cp:coreProperties>
</file>